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0" w:lineRule="auto"/>
        <w:jc w:val="center"/>
        <w:rPr>
          <w:b w:val="1"/>
          <w:color w:val="2b6533"/>
          <w:sz w:val="56"/>
          <w:szCs w:val="56"/>
        </w:rPr>
      </w:pPr>
      <w:bookmarkStart w:colFirst="0" w:colLast="0" w:name="_c8gy8zmroncf" w:id="0"/>
      <w:bookmarkEnd w:id="0"/>
      <w:r w:rsidDel="00000000" w:rsidR="00000000" w:rsidRPr="00000000">
        <w:rPr>
          <w:b w:val="1"/>
          <w:color w:val="2b6533"/>
          <w:sz w:val="56"/>
          <w:szCs w:val="56"/>
          <w:rtl w:val="0"/>
        </w:rPr>
        <w:t xml:space="preserve">GOOD Performance Review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0" w:lineRule="auto"/>
        <w:jc w:val="center"/>
        <w:rPr/>
      </w:pPr>
      <w:bookmarkStart w:colFirst="0" w:colLast="0" w:name="_rdzqkoksq2tp" w:id="1"/>
      <w:bookmarkEnd w:id="1"/>
      <w:r w:rsidDel="00000000" w:rsidR="00000000" w:rsidRPr="00000000">
        <w:rPr>
          <w:b w:val="1"/>
          <w:color w:val="2b6533"/>
          <w:sz w:val="36"/>
          <w:szCs w:val="36"/>
          <w:rtl w:val="0"/>
        </w:rPr>
        <w:t xml:space="preserve">Goals, Obstacles, Opportunities, Decisions</w:t>
      </w:r>
      <w:r w:rsidDel="00000000" w:rsidR="00000000" w:rsidRPr="00000000">
        <w:rPr>
          <w:rtl w:val="0"/>
        </w:rPr>
      </w:r>
    </w:p>
    <w:tbl>
      <w:tblPr>
        <w:tblStyle w:val="Table1"/>
        <w:tblW w:w="5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tblGridChange w:id="0">
          <w:tblGrid>
            <w:gridCol w:w="517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before="120" w:lineRule="auto"/>
              <w:ind w:left="140" w:right="1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Employee’s Name and ID: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before="120" w:lineRule="auto"/>
              <w:ind w:left="140" w:right="1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before="120" w:lineRule="auto"/>
              <w:ind w:left="140" w:right="1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before="120" w:lineRule="auto"/>
              <w:ind w:left="140" w:right="1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Reviewer’s Name and Title: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before="120" w:lineRule="auto"/>
              <w:ind w:left="140" w:right="1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8">
      <w:pPr>
        <w:spacing w:after="0" w:before="30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1. GOALS</w:t>
      </w:r>
    </w:p>
    <w:p w:rsidR="00000000" w:rsidDel="00000000" w:rsidP="00000000" w:rsidRDefault="00000000" w:rsidRPr="00000000" w14:paraId="0000000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On a scale of 1 to 5 (with 1 – Poor, 5 – Outstanding), how were the goals met since our previous performance review?</w:t>
      </w:r>
    </w:p>
    <w:tbl>
      <w:tblPr>
        <w:tblStyle w:val="Table2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spacing w:after="300" w:before="300" w:lineRule="auto"/>
        <w:jc w:val="right"/>
        <w:rPr/>
      </w:pPr>
      <w:r w:rsidDel="00000000" w:rsidR="00000000" w:rsidRPr="00000000">
        <w:rPr>
          <w:rtl w:val="0"/>
        </w:rPr>
        <w:t xml:space="preserve">Rating ________</w:t>
      </w:r>
    </w:p>
    <w:p w:rsidR="00000000" w:rsidDel="00000000" w:rsidP="00000000" w:rsidRDefault="00000000" w:rsidRPr="00000000" w14:paraId="0000000C">
      <w:pPr>
        <w:spacing w:after="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OBSTACLES</w:t>
      </w:r>
    </w:p>
    <w:p w:rsidR="00000000" w:rsidDel="00000000" w:rsidP="00000000" w:rsidRDefault="00000000" w:rsidRPr="00000000" w14:paraId="0000000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On a scale of 1 to 5 (with 1 – Poor, 5 – Outstanding), which of the following obstacles prevented you from achieving your goals?</w:t>
      </w:r>
    </w:p>
    <w:tbl>
      <w:tblPr>
        <w:tblStyle w:val="Table3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45"/>
        <w:gridCol w:w="2490"/>
        <w:tblGridChange w:id="0">
          <w:tblGrid>
            <w:gridCol w:w="6645"/>
            <w:gridCol w:w="2490"/>
          </w:tblGrid>
        </w:tblGridChange>
      </w:tblGrid>
      <w:tr>
        <w:trPr>
          <w:cantSplit w:val="0"/>
          <w:trHeight w:val="560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300" w:before="3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OBSTACLE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300" w:before="3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Short deadline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Insufficient skills/ 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Poor 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Co-workers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What are your short-term and long-term OBJECTIVES with the company and for your career?</w:t>
      </w:r>
    </w:p>
    <w:tbl>
      <w:tblPr>
        <w:tblStyle w:val="Table4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300" w:before="300" w:lineRule="auto"/>
        <w:jc w:val="right"/>
        <w:rPr/>
      </w:pPr>
      <w:r w:rsidDel="00000000" w:rsidR="00000000" w:rsidRPr="00000000">
        <w:rPr>
          <w:rtl w:val="0"/>
        </w:rPr>
        <w:t xml:space="preserve">Rating ________</w:t>
      </w:r>
    </w:p>
    <w:p w:rsidR="00000000" w:rsidDel="00000000" w:rsidP="00000000" w:rsidRDefault="00000000" w:rsidRPr="00000000" w14:paraId="0000001C">
      <w:pPr>
        <w:spacing w:after="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What DECISIONS should we take to reach your future goals?</w:t>
      </w:r>
    </w:p>
    <w:tbl>
      <w:tblPr>
        <w:tblStyle w:val="Table5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40"/>
        <w:gridCol w:w="1950"/>
        <w:tblGridChange w:id="0">
          <w:tblGrid>
            <w:gridCol w:w="7140"/>
            <w:gridCol w:w="195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300" w:before="3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Decisions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300" w:before="3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00" w:befor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0" w:before="30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5. Is there anything you would like to add?</w:t>
      </w:r>
    </w:p>
    <w:tbl>
      <w:tblPr>
        <w:tblStyle w:val="Table6"/>
        <w:tblW w:w="9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            </w:t>
            </w:r>
          </w:p>
        </w:tc>
      </w:tr>
    </w:tbl>
    <w:p w:rsidR="00000000" w:rsidDel="00000000" w:rsidP="00000000" w:rsidRDefault="00000000" w:rsidRPr="00000000" w14:paraId="00000029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Reviewer name/ signature:                                                      Employee name/ signature:</w:t>
      </w:r>
    </w:p>
    <w:p w:rsidR="00000000" w:rsidDel="00000000" w:rsidP="00000000" w:rsidRDefault="00000000" w:rsidRPr="00000000" w14:paraId="0000002A">
      <w:pPr>
        <w:spacing w:after="300" w:before="3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Rating Scale:</w:t>
      </w:r>
    </w:p>
    <w:p w:rsidR="00000000" w:rsidDel="00000000" w:rsidP="00000000" w:rsidRDefault="00000000" w:rsidRPr="00000000" w14:paraId="0000002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5 – Outstanding</w:t>
      </w:r>
    </w:p>
    <w:p w:rsidR="00000000" w:rsidDel="00000000" w:rsidP="00000000" w:rsidRDefault="00000000" w:rsidRPr="00000000" w14:paraId="0000002C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4 – Very satisfactory</w:t>
      </w:r>
    </w:p>
    <w:p w:rsidR="00000000" w:rsidDel="00000000" w:rsidP="00000000" w:rsidRDefault="00000000" w:rsidRPr="00000000" w14:paraId="0000002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3 – Satisfactory</w:t>
      </w:r>
    </w:p>
    <w:p w:rsidR="00000000" w:rsidDel="00000000" w:rsidP="00000000" w:rsidRDefault="00000000" w:rsidRPr="00000000" w14:paraId="0000002E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 – Unsatisfactory</w:t>
      </w:r>
    </w:p>
    <w:p w:rsidR="00000000" w:rsidDel="00000000" w:rsidP="00000000" w:rsidRDefault="00000000" w:rsidRPr="00000000" w14:paraId="0000002F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1 – Poor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highlight w:val="white"/>
        <w:rtl w:val="0"/>
      </w:rPr>
      <w:t xml:space="preserve">Template downloaded from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color w:val="0563c1"/>
          <w:u w:val="single"/>
          <w:rtl w:val="0"/>
        </w:rPr>
        <w:t xml:space="preserve">LeaveBoard.com</w:t>
      </w:r>
    </w:hyperlink>
    <w:r w:rsidDel="00000000" w:rsidR="00000000" w:rsidRPr="00000000">
      <w:rPr>
        <w:rtl w:val="0"/>
      </w:rPr>
      <w:t xml:space="preserve">                                                        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Style w:val="Title"/>
      <w:ind w:left="-283.46456692913387" w:firstLine="0"/>
      <w:rPr>
        <w:b w:val="1"/>
        <w:color w:val="2b6533"/>
        <w:sz w:val="2"/>
        <w:szCs w:val="2"/>
      </w:rPr>
    </w:pPr>
    <w:bookmarkStart w:colFirst="0" w:colLast="0" w:name="_1acecb1g4y5n" w:id="2"/>
    <w:bookmarkEnd w:id="2"/>
    <w:r w:rsidDel="00000000" w:rsidR="00000000" w:rsidRPr="00000000">
      <w:rPr>
        <w:rtl w:val="0"/>
      </w:rPr>
    </w:r>
  </w:p>
  <w:tbl>
    <w:tblPr>
      <w:tblStyle w:val="Table7"/>
      <w:tblpPr w:leftFromText="180" w:rightFromText="180" w:topFromText="180" w:bottomFromText="180" w:vertAnchor="text" w:horzAnchor="text" w:tblpX="-285" w:tblpY="0"/>
      <w:tblW w:w="9270.0" w:type="dxa"/>
      <w:jc w:val="left"/>
      <w:tblInd w:w="-283.46456692913387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35"/>
      <w:gridCol w:w="4635"/>
      <w:tblGridChange w:id="0">
        <w:tblGrid>
          <w:gridCol w:w="4635"/>
          <w:gridCol w:w="4635"/>
        </w:tblGrid>
      </w:tblGridChange>
    </w:tblGrid>
    <w:tr>
      <w:trPr>
        <w:cantSplit w:val="0"/>
        <w:trHeight w:val="1081.28906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1">
          <w:pPr>
            <w:widowControl w:val="0"/>
            <w:spacing w:line="240" w:lineRule="auto"/>
            <w:rPr>
              <w:b w:val="1"/>
              <w:color w:val="2b6533"/>
              <w:sz w:val="2"/>
              <w:szCs w:val="2"/>
            </w:rPr>
          </w:pPr>
          <w:r w:rsidDel="00000000" w:rsidR="00000000" w:rsidRPr="00000000">
            <w:rPr>
              <w:b w:val="1"/>
              <w:color w:val="2b6533"/>
              <w:sz w:val="2"/>
              <w:szCs w:val="2"/>
              <w:rtl w:val="0"/>
            </w:rPr>
            <w:t xml:space="preserve">           </w:t>
          </w:r>
          <w:r w:rsidDel="00000000" w:rsidR="00000000" w:rsidRPr="00000000">
            <w:rPr>
              <w:b w:val="1"/>
              <w:color w:val="2b6533"/>
              <w:sz w:val="2"/>
              <w:szCs w:val="2"/>
            </w:rPr>
            <w:drawing>
              <wp:inline distB="114300" distT="114300" distL="114300" distR="114300">
                <wp:extent cx="957263" cy="4882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263" cy="4882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2">
          <w:pPr>
            <w:pStyle w:val="Title"/>
            <w:ind w:left="-283.46456692913387" w:firstLine="0"/>
            <w:jc w:val="right"/>
            <w:rPr>
              <w:b w:val="1"/>
              <w:color w:val="434343"/>
              <w:sz w:val="36"/>
              <w:szCs w:val="36"/>
            </w:rPr>
          </w:pPr>
          <w:bookmarkStart w:colFirst="0" w:colLast="0" w:name="_o5zwc8rnzd9o" w:id="3"/>
          <w:bookmarkEnd w:id="3"/>
          <w:r w:rsidDel="00000000" w:rsidR="00000000" w:rsidRPr="00000000">
            <w:rPr>
              <w:b w:val="1"/>
              <w:color w:val="434343"/>
              <w:sz w:val="36"/>
              <w:szCs w:val="36"/>
              <w:rtl w:val="0"/>
            </w:rPr>
            <w:t xml:space="preserve">   Company Name </w:t>
          </w:r>
        </w:p>
      </w:tc>
    </w:tr>
  </w:tbl>
  <w:p w:rsidR="00000000" w:rsidDel="00000000" w:rsidP="00000000" w:rsidRDefault="00000000" w:rsidRPr="00000000" w14:paraId="00000033">
    <w:pPr>
      <w:pStyle w:val="Title"/>
      <w:ind w:left="-283.46456692913387" w:firstLine="0"/>
      <w:rPr>
        <w:sz w:val="12"/>
        <w:szCs w:val="12"/>
      </w:rPr>
    </w:pPr>
    <w:bookmarkStart w:colFirst="0" w:colLast="0" w:name="_49dc7kx4tc86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2efd9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aveboard.com/self-evaluation-examples-for-performance-reviews/" TargetMode="External"/><Relationship Id="rId2" Type="http://schemas.openxmlformats.org/officeDocument/2006/relationships/hyperlink" Target="https://leaveboard.com/self-evaluation-examples-for-performance-review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